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0"/>
        <w:gridCol w:w="2080"/>
        <w:gridCol w:w="1530"/>
        <w:gridCol w:w="3960"/>
      </w:tblGrid>
      <w:tr w:rsidR="00511D16" w:rsidRPr="0071595C" w:rsidTr="0071595C">
        <w:tc>
          <w:tcPr>
            <w:tcW w:w="3410" w:type="dxa"/>
            <w:tcBorders>
              <w:right w:val="single" w:sz="4" w:space="0" w:color="auto"/>
            </w:tcBorders>
            <w:vAlign w:val="center"/>
          </w:tcPr>
          <w:p w:rsidR="00511D16" w:rsidRPr="0071595C" w:rsidRDefault="00511D16" w:rsidP="0071595C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71595C">
              <w:rPr>
                <w:rFonts w:ascii="Times New Roman" w:eastAsia="Times New Roman" w:hAnsi="Times New Roman"/>
                <w:b/>
                <w:lang w:eastAsia="sq-AL"/>
              </w:rPr>
              <w:t>Fusha</w:t>
            </w:r>
            <w:proofErr w:type="spellEnd"/>
            <w:r w:rsidRPr="0071595C">
              <w:rPr>
                <w:rFonts w:ascii="Times New Roman" w:eastAsia="Times New Roman" w:hAnsi="Times New Roman"/>
                <w:b/>
                <w:lang w:eastAsia="sq-AL"/>
              </w:rPr>
              <w:t xml:space="preserve">: </w:t>
            </w:r>
            <w:proofErr w:type="spellStart"/>
            <w:r w:rsidRPr="0071595C">
              <w:rPr>
                <w:rFonts w:ascii="Times New Roman" w:hAnsi="Times New Roman"/>
              </w:rPr>
              <w:t>Shkencat</w:t>
            </w:r>
            <w:proofErr w:type="spellEnd"/>
            <w:r w:rsidRPr="0071595C">
              <w:rPr>
                <w:rFonts w:ascii="Times New Roman" w:hAnsi="Times New Roman"/>
              </w:rPr>
              <w:t xml:space="preserve"> </w:t>
            </w:r>
            <w:proofErr w:type="spellStart"/>
            <w:r w:rsidRPr="0071595C">
              <w:rPr>
                <w:rFonts w:ascii="Times New Roman" w:hAnsi="Times New Roman"/>
              </w:rPr>
              <w:t>natyrore</w:t>
            </w:r>
            <w:proofErr w:type="spellEnd"/>
          </w:p>
        </w:tc>
        <w:tc>
          <w:tcPr>
            <w:tcW w:w="2080" w:type="dxa"/>
            <w:tcBorders>
              <w:left w:val="single" w:sz="4" w:space="0" w:color="auto"/>
            </w:tcBorders>
            <w:vAlign w:val="center"/>
          </w:tcPr>
          <w:p w:rsidR="00511D16" w:rsidRPr="0071595C" w:rsidRDefault="00511D16" w:rsidP="0071595C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71595C">
              <w:rPr>
                <w:rFonts w:ascii="Times New Roman" w:eastAsia="Times New Roman" w:hAnsi="Times New Roman"/>
                <w:b/>
                <w:lang w:eastAsia="sq-AL"/>
              </w:rPr>
              <w:t>Lënda</w:t>
            </w:r>
            <w:proofErr w:type="spellEnd"/>
            <w:r w:rsidRPr="0071595C">
              <w:rPr>
                <w:rFonts w:ascii="Times New Roman" w:eastAsia="Times New Roman" w:hAnsi="Times New Roman"/>
                <w:b/>
                <w:lang w:eastAsia="sq-AL"/>
              </w:rPr>
              <w:t>:</w:t>
            </w:r>
            <w:r w:rsidRPr="0071595C">
              <w:rPr>
                <w:rFonts w:ascii="Times New Roman" w:hAnsi="Times New Roman"/>
              </w:rPr>
              <w:t xml:space="preserve"> </w:t>
            </w:r>
            <w:proofErr w:type="spellStart"/>
            <w:r w:rsidRPr="0071595C">
              <w:rPr>
                <w:rFonts w:ascii="Times New Roman" w:hAnsi="Times New Roman"/>
              </w:rPr>
              <w:t>Kimi</w:t>
            </w:r>
            <w:proofErr w:type="spellEnd"/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:rsidR="00511D16" w:rsidRPr="0071595C" w:rsidRDefault="00511D16" w:rsidP="0071595C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71595C">
              <w:rPr>
                <w:rFonts w:ascii="Times New Roman" w:eastAsia="Times New Roman" w:hAnsi="Times New Roman"/>
                <w:b/>
                <w:lang w:eastAsia="sq-AL"/>
              </w:rPr>
              <w:t>Shkalla</w:t>
            </w:r>
            <w:proofErr w:type="spellEnd"/>
            <w:r w:rsidRPr="0071595C">
              <w:rPr>
                <w:rFonts w:ascii="Times New Roman" w:eastAsia="Times New Roman" w:hAnsi="Times New Roman"/>
                <w:b/>
                <w:lang w:eastAsia="sq-AL"/>
              </w:rPr>
              <w:t>: V</w:t>
            </w:r>
          </w:p>
        </w:tc>
        <w:tc>
          <w:tcPr>
            <w:tcW w:w="3960" w:type="dxa"/>
            <w:tcBorders>
              <w:left w:val="single" w:sz="4" w:space="0" w:color="auto"/>
            </w:tcBorders>
            <w:vAlign w:val="center"/>
          </w:tcPr>
          <w:p w:rsidR="00511D16" w:rsidRPr="0071595C" w:rsidRDefault="00511D16" w:rsidP="0071595C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71595C">
              <w:rPr>
                <w:rFonts w:ascii="Times New Roman" w:eastAsia="Times New Roman" w:hAnsi="Times New Roman"/>
                <w:b/>
                <w:lang w:eastAsia="sq-AL"/>
              </w:rPr>
              <w:t>Klasa</w:t>
            </w:r>
            <w:proofErr w:type="spellEnd"/>
            <w:r w:rsidRPr="0071595C">
              <w:rPr>
                <w:rFonts w:ascii="Times New Roman" w:eastAsia="Times New Roman" w:hAnsi="Times New Roman"/>
                <w:b/>
                <w:lang w:eastAsia="sq-AL"/>
              </w:rPr>
              <w:t>: X</w:t>
            </w:r>
            <w:r w:rsidRPr="0071595C">
              <w:rPr>
                <w:rFonts w:ascii="Times New Roman" w:hAnsi="Times New Roman"/>
                <w:b/>
              </w:rPr>
              <w:t xml:space="preserve">      Data:     /     /</w:t>
            </w:r>
          </w:p>
        </w:tc>
      </w:tr>
      <w:tr w:rsidR="00511D16" w:rsidRPr="0071595C" w:rsidTr="0071595C">
        <w:trPr>
          <w:trHeight w:val="1592"/>
        </w:trPr>
        <w:tc>
          <w:tcPr>
            <w:tcW w:w="5490" w:type="dxa"/>
            <w:gridSpan w:val="2"/>
            <w:vAlign w:val="center"/>
          </w:tcPr>
          <w:p w:rsidR="00511D16" w:rsidRPr="0071595C" w:rsidRDefault="00511D16" w:rsidP="0071595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71595C">
              <w:rPr>
                <w:rFonts w:ascii="Times New Roman" w:hAnsi="Times New Roman"/>
                <w:b/>
                <w:bCs/>
                <w:lang w:val="it-IT"/>
              </w:rPr>
              <w:t xml:space="preserve">Tema mësimore: </w:t>
            </w:r>
          </w:p>
          <w:p w:rsidR="00511D16" w:rsidRPr="0071595C" w:rsidRDefault="00511D16" w:rsidP="0071595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511D16" w:rsidRPr="0071595C" w:rsidRDefault="00511D16" w:rsidP="0071595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71595C">
              <w:rPr>
                <w:rFonts w:ascii="Times New Roman" w:hAnsi="Times New Roman"/>
                <w:b/>
                <w:bCs/>
              </w:rPr>
              <w:t xml:space="preserve">Test: </w:t>
            </w:r>
            <w:proofErr w:type="spellStart"/>
            <w:r w:rsidRPr="0071595C">
              <w:rPr>
                <w:rFonts w:ascii="Times New Roman" w:hAnsi="Times New Roman"/>
                <w:b/>
                <w:bCs/>
              </w:rPr>
              <w:t>Periudha</w:t>
            </w:r>
            <w:proofErr w:type="spellEnd"/>
            <w:r w:rsidRPr="0071595C">
              <w:rPr>
                <w:rFonts w:ascii="Times New Roman" w:hAnsi="Times New Roman"/>
                <w:b/>
                <w:bCs/>
              </w:rPr>
              <w:t xml:space="preserve"> I</w:t>
            </w:r>
          </w:p>
        </w:tc>
        <w:tc>
          <w:tcPr>
            <w:tcW w:w="5490" w:type="dxa"/>
            <w:gridSpan w:val="2"/>
            <w:vAlign w:val="center"/>
          </w:tcPr>
          <w:p w:rsidR="00511D16" w:rsidRPr="0071595C" w:rsidRDefault="00511D16" w:rsidP="0071595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71595C">
              <w:rPr>
                <w:rFonts w:ascii="Times New Roman" w:hAnsi="Times New Roman"/>
                <w:b/>
                <w:bCs/>
                <w:lang w:val="it-IT"/>
              </w:rPr>
              <w:t>Situata e të nxënit:</w:t>
            </w:r>
            <w:r w:rsidRPr="0071595C">
              <w:rPr>
                <w:rFonts w:ascii="Times New Roman" w:eastAsia="Times New Roman" w:hAnsi="Times New Roman"/>
                <w:lang w:val="it-IT"/>
              </w:rPr>
              <w:t xml:space="preserve"> </w:t>
            </w:r>
          </w:p>
          <w:p w:rsidR="00511D16" w:rsidRPr="0071595C" w:rsidRDefault="0071595C" w:rsidP="0071595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71595C">
              <w:rPr>
                <w:rFonts w:ascii="Times New Roman" w:hAnsi="Times New Roman"/>
                <w:lang w:val="it-IT"/>
              </w:rPr>
              <w:t>Vlerësim p</w:t>
            </w:r>
            <w:r>
              <w:rPr>
                <w:rFonts w:ascii="Times New Roman" w:hAnsi="Times New Roman"/>
                <w:lang w:val="it-IT"/>
              </w:rPr>
              <w:t xml:space="preserve">ë </w:t>
            </w:r>
            <w:r w:rsidRPr="0071595C">
              <w:rPr>
                <w:rFonts w:ascii="Times New Roman" w:hAnsi="Times New Roman"/>
                <w:lang w:val="it-IT"/>
              </w:rPr>
              <w:t>rmbledh</w:t>
            </w:r>
            <w:r>
              <w:rPr>
                <w:rFonts w:ascii="Times New Roman" w:hAnsi="Times New Roman"/>
                <w:lang w:val="it-IT"/>
              </w:rPr>
              <w:t xml:space="preserve">ë </w:t>
            </w:r>
            <w:r w:rsidRPr="0071595C">
              <w:rPr>
                <w:rFonts w:ascii="Times New Roman" w:hAnsi="Times New Roman"/>
                <w:lang w:val="it-IT"/>
              </w:rPr>
              <w:t>s i njohurive të marra gjatë periudhës së parë. Nxënësit zbatojnë njohuritë për ndarjen e përzierjeve, strukturën e atomit dhe pozicionin në sistemin periodik.</w:t>
            </w:r>
          </w:p>
        </w:tc>
      </w:tr>
      <w:tr w:rsidR="00511D16" w:rsidRPr="0071595C" w:rsidTr="0071595C">
        <w:tc>
          <w:tcPr>
            <w:tcW w:w="5490" w:type="dxa"/>
            <w:gridSpan w:val="2"/>
            <w:vAlign w:val="center"/>
          </w:tcPr>
          <w:p w:rsidR="00511D16" w:rsidRPr="0071595C" w:rsidRDefault="00511D16" w:rsidP="0071595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71595C">
              <w:rPr>
                <w:rFonts w:ascii="Times New Roman" w:hAnsi="Times New Roman"/>
                <w:b/>
                <w:bCs/>
                <w:lang w:val="sq-AL"/>
              </w:rPr>
              <w:t>Rezultatet e të nxënit të kompetencave të fushës/lëndës sipas temës mësimore:</w:t>
            </w:r>
          </w:p>
          <w:p w:rsidR="0071595C" w:rsidRPr="0071595C" w:rsidRDefault="0071595C" w:rsidP="0071595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360"/>
              <w:rPr>
                <w:sz w:val="22"/>
                <w:szCs w:val="22"/>
              </w:rPr>
            </w:pPr>
            <w:proofErr w:type="spellStart"/>
            <w:r w:rsidRPr="0071595C">
              <w:rPr>
                <w:sz w:val="22"/>
                <w:szCs w:val="22"/>
              </w:rPr>
              <w:t>Ndan</w:t>
            </w:r>
            <w:proofErr w:type="spellEnd"/>
            <w:r w:rsidRPr="0071595C">
              <w:rPr>
                <w:sz w:val="22"/>
                <w:szCs w:val="22"/>
              </w:rPr>
              <w:t xml:space="preserve"> </w:t>
            </w:r>
            <w:proofErr w:type="spellStart"/>
            <w:r w:rsidRPr="0071595C">
              <w:rPr>
                <w:sz w:val="22"/>
                <w:szCs w:val="22"/>
              </w:rPr>
              <w:t>përzierjet</w:t>
            </w:r>
            <w:proofErr w:type="spellEnd"/>
            <w:r w:rsidRPr="0071595C">
              <w:rPr>
                <w:sz w:val="22"/>
                <w:szCs w:val="22"/>
              </w:rPr>
              <w:t xml:space="preserve"> </w:t>
            </w:r>
            <w:proofErr w:type="spellStart"/>
            <w:r w:rsidRPr="0071595C">
              <w:rPr>
                <w:sz w:val="22"/>
                <w:szCs w:val="22"/>
              </w:rPr>
              <w:t>dhe</w:t>
            </w:r>
            <w:proofErr w:type="spellEnd"/>
            <w:r w:rsidRPr="0071595C">
              <w:rPr>
                <w:sz w:val="22"/>
                <w:szCs w:val="22"/>
              </w:rPr>
              <w:t xml:space="preserve"> </w:t>
            </w:r>
            <w:proofErr w:type="spellStart"/>
            <w:r w:rsidRPr="0071595C">
              <w:rPr>
                <w:sz w:val="22"/>
                <w:szCs w:val="22"/>
              </w:rPr>
              <w:t>argumenton</w:t>
            </w:r>
            <w:proofErr w:type="spellEnd"/>
            <w:r w:rsidRPr="0071595C">
              <w:rPr>
                <w:sz w:val="22"/>
                <w:szCs w:val="22"/>
              </w:rPr>
              <w:t xml:space="preserve"> </w:t>
            </w:r>
            <w:proofErr w:type="spellStart"/>
            <w:r w:rsidRPr="0071595C">
              <w:rPr>
                <w:sz w:val="22"/>
                <w:szCs w:val="22"/>
              </w:rPr>
              <w:t>metodën</w:t>
            </w:r>
            <w:proofErr w:type="spellEnd"/>
            <w:r w:rsidRPr="0071595C">
              <w:rPr>
                <w:sz w:val="22"/>
                <w:szCs w:val="22"/>
              </w:rPr>
              <w:t xml:space="preserve"> e </w:t>
            </w:r>
            <w:proofErr w:type="spellStart"/>
            <w:r w:rsidRPr="0071595C">
              <w:rPr>
                <w:sz w:val="22"/>
                <w:szCs w:val="22"/>
              </w:rPr>
              <w:t>zgjedhur</w:t>
            </w:r>
            <w:proofErr w:type="spellEnd"/>
            <w:r w:rsidRPr="0071595C">
              <w:rPr>
                <w:sz w:val="22"/>
                <w:szCs w:val="22"/>
              </w:rPr>
              <w:t>.</w:t>
            </w:r>
          </w:p>
          <w:p w:rsidR="0071595C" w:rsidRPr="0071595C" w:rsidRDefault="0071595C" w:rsidP="0071595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360"/>
              <w:rPr>
                <w:sz w:val="22"/>
                <w:szCs w:val="22"/>
              </w:rPr>
            </w:pPr>
            <w:proofErr w:type="spellStart"/>
            <w:r w:rsidRPr="0071595C">
              <w:rPr>
                <w:sz w:val="22"/>
                <w:szCs w:val="22"/>
              </w:rPr>
              <w:t>Llogarit</w:t>
            </w:r>
            <w:proofErr w:type="spellEnd"/>
            <w:r w:rsidRPr="0071595C">
              <w:rPr>
                <w:sz w:val="22"/>
                <w:szCs w:val="22"/>
              </w:rPr>
              <w:t xml:space="preserve"> </w:t>
            </w:r>
            <w:proofErr w:type="spellStart"/>
            <w:r w:rsidRPr="0071595C">
              <w:rPr>
                <w:sz w:val="22"/>
                <w:szCs w:val="22"/>
              </w:rPr>
              <w:t>Z</w:t>
            </w:r>
            <w:proofErr w:type="gramStart"/>
            <w:r w:rsidRPr="0071595C">
              <w:rPr>
                <w:sz w:val="22"/>
                <w:szCs w:val="22"/>
              </w:rPr>
              <w:t>,A,p,n,e</w:t>
            </w:r>
            <w:proofErr w:type="spellEnd"/>
            <w:proofErr w:type="gramEnd"/>
            <w:r w:rsidRPr="0071595C">
              <w:rPr>
                <w:sz w:val="22"/>
                <w:szCs w:val="22"/>
              </w:rPr>
              <w:t xml:space="preserve">, </w:t>
            </w:r>
            <w:proofErr w:type="spellStart"/>
            <w:r w:rsidRPr="0071595C">
              <w:rPr>
                <w:sz w:val="22"/>
                <w:szCs w:val="22"/>
              </w:rPr>
              <w:t>shkruan</w:t>
            </w:r>
            <w:proofErr w:type="spellEnd"/>
            <w:r w:rsidRPr="0071595C">
              <w:rPr>
                <w:sz w:val="22"/>
                <w:szCs w:val="22"/>
              </w:rPr>
              <w:t xml:space="preserve"> </w:t>
            </w:r>
            <w:proofErr w:type="spellStart"/>
            <w:r w:rsidRPr="0071595C">
              <w:rPr>
                <w:sz w:val="22"/>
                <w:szCs w:val="22"/>
              </w:rPr>
              <w:t>konfigurimin</w:t>
            </w:r>
            <w:proofErr w:type="spellEnd"/>
            <w:r w:rsidRPr="0071595C">
              <w:rPr>
                <w:sz w:val="22"/>
                <w:szCs w:val="22"/>
              </w:rPr>
              <w:t xml:space="preserve"> </w:t>
            </w:r>
            <w:proofErr w:type="spellStart"/>
            <w:r w:rsidRPr="0071595C">
              <w:rPr>
                <w:sz w:val="22"/>
                <w:szCs w:val="22"/>
              </w:rPr>
              <w:t>elektronik</w:t>
            </w:r>
            <w:proofErr w:type="spellEnd"/>
            <w:r w:rsidRPr="0071595C">
              <w:rPr>
                <w:sz w:val="22"/>
                <w:szCs w:val="22"/>
              </w:rPr>
              <w:t xml:space="preserve">. </w:t>
            </w:r>
          </w:p>
          <w:p w:rsidR="0071595C" w:rsidRPr="0071595C" w:rsidRDefault="0071595C" w:rsidP="0071595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360"/>
              <w:rPr>
                <w:sz w:val="22"/>
                <w:szCs w:val="22"/>
              </w:rPr>
            </w:pPr>
            <w:proofErr w:type="spellStart"/>
            <w:r w:rsidRPr="0071595C">
              <w:rPr>
                <w:sz w:val="22"/>
                <w:szCs w:val="22"/>
              </w:rPr>
              <w:t>Gjen</w:t>
            </w:r>
            <w:proofErr w:type="spellEnd"/>
            <w:r w:rsidRPr="0071595C">
              <w:rPr>
                <w:sz w:val="22"/>
                <w:szCs w:val="22"/>
              </w:rPr>
              <w:t xml:space="preserve"> </w:t>
            </w:r>
            <w:proofErr w:type="spellStart"/>
            <w:r w:rsidRPr="0071595C">
              <w:rPr>
                <w:sz w:val="22"/>
                <w:szCs w:val="22"/>
              </w:rPr>
              <w:t>Ar</w:t>
            </w:r>
            <w:proofErr w:type="spellEnd"/>
            <w:r w:rsidRPr="0071595C">
              <w:rPr>
                <w:sz w:val="22"/>
                <w:szCs w:val="22"/>
              </w:rPr>
              <w:t xml:space="preserve"> </w:t>
            </w:r>
            <w:proofErr w:type="spellStart"/>
            <w:r w:rsidRPr="0071595C">
              <w:rPr>
                <w:sz w:val="22"/>
                <w:szCs w:val="22"/>
              </w:rPr>
              <w:t>nga</w:t>
            </w:r>
            <w:proofErr w:type="spellEnd"/>
            <w:r w:rsidRPr="0071595C">
              <w:rPr>
                <w:sz w:val="22"/>
                <w:szCs w:val="22"/>
              </w:rPr>
              <w:t xml:space="preserve"> </w:t>
            </w:r>
            <w:proofErr w:type="spellStart"/>
            <w:r w:rsidRPr="0071595C">
              <w:rPr>
                <w:sz w:val="22"/>
                <w:szCs w:val="22"/>
              </w:rPr>
              <w:t>izotopet</w:t>
            </w:r>
            <w:proofErr w:type="spellEnd"/>
            <w:r w:rsidRPr="0071595C">
              <w:rPr>
                <w:sz w:val="22"/>
                <w:szCs w:val="22"/>
              </w:rPr>
              <w:t>.</w:t>
            </w:r>
          </w:p>
          <w:p w:rsidR="00511D16" w:rsidRPr="0071595C" w:rsidRDefault="0071595C" w:rsidP="0071595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276" w:lineRule="auto"/>
              <w:ind w:left="360"/>
              <w:rPr>
                <w:sz w:val="22"/>
                <w:szCs w:val="22"/>
              </w:rPr>
            </w:pPr>
            <w:proofErr w:type="spellStart"/>
            <w:r w:rsidRPr="0071595C">
              <w:rPr>
                <w:sz w:val="22"/>
                <w:szCs w:val="22"/>
              </w:rPr>
              <w:t>Përdor</w:t>
            </w:r>
            <w:proofErr w:type="spellEnd"/>
            <w:r w:rsidRPr="0071595C">
              <w:rPr>
                <w:sz w:val="22"/>
                <w:szCs w:val="22"/>
              </w:rPr>
              <w:t xml:space="preserve"> </w:t>
            </w:r>
            <w:proofErr w:type="spellStart"/>
            <w:r w:rsidRPr="0071595C">
              <w:rPr>
                <w:sz w:val="22"/>
                <w:szCs w:val="22"/>
              </w:rPr>
              <w:t>sistemin</w:t>
            </w:r>
            <w:proofErr w:type="spellEnd"/>
            <w:r w:rsidRPr="0071595C">
              <w:rPr>
                <w:sz w:val="22"/>
                <w:szCs w:val="22"/>
              </w:rPr>
              <w:t xml:space="preserve"> </w:t>
            </w:r>
            <w:proofErr w:type="spellStart"/>
            <w:r w:rsidRPr="0071595C">
              <w:rPr>
                <w:sz w:val="22"/>
                <w:szCs w:val="22"/>
              </w:rPr>
              <w:t>periodik</w:t>
            </w:r>
            <w:proofErr w:type="spellEnd"/>
            <w:r w:rsidRPr="0071595C">
              <w:rPr>
                <w:sz w:val="22"/>
                <w:szCs w:val="22"/>
              </w:rPr>
              <w:t xml:space="preserve"> </w:t>
            </w:r>
            <w:proofErr w:type="spellStart"/>
            <w:r w:rsidRPr="0071595C">
              <w:rPr>
                <w:sz w:val="22"/>
                <w:szCs w:val="22"/>
              </w:rPr>
              <w:t>për</w:t>
            </w:r>
            <w:proofErr w:type="spellEnd"/>
            <w:r w:rsidRPr="0071595C">
              <w:rPr>
                <w:sz w:val="22"/>
                <w:szCs w:val="22"/>
              </w:rPr>
              <w:t xml:space="preserve"> </w:t>
            </w:r>
            <w:proofErr w:type="spellStart"/>
            <w:r w:rsidRPr="0071595C">
              <w:rPr>
                <w:sz w:val="22"/>
                <w:szCs w:val="22"/>
              </w:rPr>
              <w:t>të</w:t>
            </w:r>
            <w:proofErr w:type="spellEnd"/>
            <w:r w:rsidRPr="0071595C">
              <w:rPr>
                <w:sz w:val="22"/>
                <w:szCs w:val="22"/>
              </w:rPr>
              <w:t xml:space="preserve"> </w:t>
            </w:r>
            <w:proofErr w:type="spellStart"/>
            <w:r w:rsidRPr="0071595C">
              <w:rPr>
                <w:sz w:val="22"/>
                <w:szCs w:val="22"/>
              </w:rPr>
              <w:t>parashikuar</w:t>
            </w:r>
            <w:proofErr w:type="spellEnd"/>
            <w:r w:rsidRPr="0071595C">
              <w:rPr>
                <w:sz w:val="22"/>
                <w:szCs w:val="22"/>
              </w:rPr>
              <w:t xml:space="preserve"> </w:t>
            </w:r>
            <w:proofErr w:type="spellStart"/>
            <w:r w:rsidRPr="0071595C">
              <w:rPr>
                <w:sz w:val="22"/>
                <w:szCs w:val="22"/>
              </w:rPr>
              <w:t>vetitë</w:t>
            </w:r>
            <w:proofErr w:type="spellEnd"/>
            <w:r w:rsidRPr="0071595C">
              <w:rPr>
                <w:sz w:val="22"/>
                <w:szCs w:val="22"/>
              </w:rPr>
              <w:t xml:space="preserve"> (metal/</w:t>
            </w:r>
            <w:proofErr w:type="spellStart"/>
            <w:r w:rsidRPr="0071595C">
              <w:rPr>
                <w:sz w:val="22"/>
                <w:szCs w:val="22"/>
              </w:rPr>
              <w:t>jometal</w:t>
            </w:r>
            <w:proofErr w:type="spellEnd"/>
            <w:r w:rsidRPr="0071595C">
              <w:rPr>
                <w:sz w:val="22"/>
                <w:szCs w:val="22"/>
              </w:rPr>
              <w:t xml:space="preserve">, </w:t>
            </w:r>
            <w:proofErr w:type="spellStart"/>
            <w:r w:rsidRPr="0071595C">
              <w:rPr>
                <w:sz w:val="22"/>
                <w:szCs w:val="22"/>
              </w:rPr>
              <w:t>grup</w:t>
            </w:r>
            <w:proofErr w:type="spellEnd"/>
            <w:r w:rsidRPr="0071595C">
              <w:rPr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71595C">
              <w:rPr>
                <w:sz w:val="22"/>
                <w:szCs w:val="22"/>
              </w:rPr>
              <w:t>period</w:t>
            </w:r>
            <w:r>
              <w:rPr>
                <w:sz w:val="22"/>
                <w:szCs w:val="22"/>
              </w:rPr>
              <w:t>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71595C">
              <w:rPr>
                <w:sz w:val="22"/>
                <w:szCs w:val="22"/>
              </w:rPr>
              <w:t>)</w:t>
            </w:r>
            <w:proofErr w:type="gramEnd"/>
            <w:r w:rsidRPr="0071595C">
              <w:rPr>
                <w:sz w:val="22"/>
                <w:szCs w:val="22"/>
              </w:rPr>
              <w:t>.</w:t>
            </w:r>
          </w:p>
        </w:tc>
        <w:tc>
          <w:tcPr>
            <w:tcW w:w="5490" w:type="dxa"/>
            <w:gridSpan w:val="2"/>
            <w:vAlign w:val="center"/>
          </w:tcPr>
          <w:p w:rsidR="00511D16" w:rsidRPr="0071595C" w:rsidRDefault="00511D16" w:rsidP="0071595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71595C">
              <w:rPr>
                <w:rFonts w:ascii="Times New Roman" w:hAnsi="Times New Roman"/>
                <w:b/>
                <w:bCs/>
                <w:lang w:val="sq-AL"/>
              </w:rPr>
              <w:t>Fjalët kyçe</w:t>
            </w:r>
            <w:r w:rsidRPr="0071595C">
              <w:rPr>
                <w:rFonts w:ascii="Times New Roman" w:hAnsi="Times New Roman"/>
                <w:b/>
                <w:lang w:val="sq-AL"/>
              </w:rPr>
              <w:t xml:space="preserve"> :</w:t>
            </w:r>
          </w:p>
          <w:p w:rsidR="00511D16" w:rsidRPr="0071595C" w:rsidRDefault="00511D16" w:rsidP="0071595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  <w:p w:rsidR="00511D16" w:rsidRPr="0071595C" w:rsidRDefault="0071595C" w:rsidP="00DB3F3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  <w:r w:rsidRPr="0071595C">
              <w:rPr>
                <w:rFonts w:ascii="Times New Roman" w:eastAsia="TimesNewRomanPSMT" w:hAnsi="Times New Roman"/>
                <w:lang w:val="sq-AL"/>
              </w:rPr>
              <w:t>Test p</w:t>
            </w:r>
            <w:r w:rsidR="00DB3F3B">
              <w:rPr>
                <w:rFonts w:ascii="Times New Roman" w:eastAsia="TimesNewRomanPSMT" w:hAnsi="Times New Roman"/>
                <w:lang w:val="sq-AL"/>
              </w:rPr>
              <w:t>ë</w:t>
            </w:r>
            <w:r w:rsidRPr="0071595C">
              <w:rPr>
                <w:rFonts w:ascii="Times New Roman" w:eastAsia="TimesNewRomanPSMT" w:hAnsi="Times New Roman"/>
                <w:lang w:val="sq-AL"/>
              </w:rPr>
              <w:t>rmbledh</w:t>
            </w:r>
            <w:r>
              <w:rPr>
                <w:rFonts w:ascii="Times New Roman" w:eastAsia="TimesNewRomanPSMT" w:hAnsi="Times New Roman"/>
                <w:lang w:val="sq-AL"/>
              </w:rPr>
              <w:t>ë</w:t>
            </w:r>
            <w:r w:rsidRPr="0071595C">
              <w:rPr>
                <w:rFonts w:ascii="Times New Roman" w:eastAsia="TimesNewRomanPSMT" w:hAnsi="Times New Roman"/>
                <w:lang w:val="sq-AL"/>
              </w:rPr>
              <w:t>s, Z,A, izotop, konfigurim, grup, periodë, metal alkalin, halogjen, metal kalimtar, atom, molekul</w:t>
            </w:r>
            <w:r>
              <w:rPr>
                <w:rFonts w:ascii="Times New Roman" w:eastAsia="TimesNewRomanPSMT" w:hAnsi="Times New Roman"/>
                <w:lang w:val="sq-AL"/>
              </w:rPr>
              <w:t xml:space="preserve">ë </w:t>
            </w:r>
            <w:r w:rsidRPr="0071595C">
              <w:rPr>
                <w:rFonts w:ascii="Times New Roman" w:eastAsia="TimesNewRomanPSMT" w:hAnsi="Times New Roman"/>
                <w:lang w:val="sq-AL"/>
              </w:rPr>
              <w:t>, jon.</w:t>
            </w:r>
          </w:p>
        </w:tc>
      </w:tr>
      <w:tr w:rsidR="00511D16" w:rsidRPr="0071595C" w:rsidTr="0071595C">
        <w:tc>
          <w:tcPr>
            <w:tcW w:w="5490" w:type="dxa"/>
            <w:gridSpan w:val="2"/>
            <w:vAlign w:val="center"/>
          </w:tcPr>
          <w:p w:rsidR="00A54E40" w:rsidRDefault="00A54E40" w:rsidP="0071595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A54E40">
              <w:rPr>
                <w:rFonts w:ascii="Times New Roman" w:hAnsi="Times New Roman"/>
                <w:b/>
                <w:bCs/>
                <w:lang w:val="sq-AL"/>
              </w:rPr>
              <w:t xml:space="preserve">Mjetet/Burimet: </w:t>
            </w:r>
          </w:p>
          <w:p w:rsidR="00511D16" w:rsidRPr="0071595C" w:rsidRDefault="0071595C" w:rsidP="0071595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bookmarkStart w:id="0" w:name="_GoBack"/>
            <w:bookmarkEnd w:id="0"/>
            <w:r w:rsidRPr="0071595C">
              <w:rPr>
                <w:rFonts w:ascii="Times New Roman" w:eastAsia="TimesNewRomanPSMT" w:hAnsi="Times New Roman"/>
                <w:lang w:val="it-IT"/>
              </w:rPr>
              <w:t>Testi i përgatitur me 3 nivele (N2, N3, N4), fletë përgjigje, tabela periodike për çdo bankë.</w:t>
            </w:r>
          </w:p>
        </w:tc>
        <w:tc>
          <w:tcPr>
            <w:tcW w:w="5490" w:type="dxa"/>
            <w:gridSpan w:val="2"/>
            <w:vAlign w:val="center"/>
          </w:tcPr>
          <w:p w:rsidR="00511D16" w:rsidRPr="0071595C" w:rsidRDefault="00511D16" w:rsidP="0071595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71595C">
              <w:rPr>
                <w:rFonts w:ascii="Times New Roman" w:hAnsi="Times New Roman"/>
                <w:b/>
                <w:bCs/>
                <w:lang w:val="sq-AL"/>
              </w:rPr>
              <w:t>Lidhja me fushat e tjera ose me temat ndërkurrikulare:</w:t>
            </w:r>
            <w:r w:rsidRPr="0071595C">
              <w:rPr>
                <w:rFonts w:ascii="Times New Roman" w:eastAsia="TimesNewRomanPSMT" w:hAnsi="Times New Roman"/>
                <w:lang w:val="it-IT"/>
              </w:rPr>
              <w:t xml:space="preserve"> </w:t>
            </w:r>
          </w:p>
          <w:p w:rsidR="0071595C" w:rsidRPr="0071595C" w:rsidRDefault="0071595C" w:rsidP="0071595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71595C">
              <w:rPr>
                <w:rFonts w:ascii="Times New Roman" w:eastAsia="TimesNewRomanPSMT" w:hAnsi="Times New Roman"/>
                <w:b/>
                <w:lang w:val="it-IT"/>
              </w:rPr>
              <w:t>Gjuhë shqipe</w:t>
            </w:r>
            <w:r w:rsidRPr="0071595C">
              <w:rPr>
                <w:rFonts w:ascii="Times New Roman" w:eastAsia="TimesNewRomanPSMT" w:hAnsi="Times New Roman"/>
                <w:lang w:val="it-IT"/>
              </w:rPr>
              <w:t xml:space="preserve"> (të kuptuarit e kërkesës), </w:t>
            </w:r>
          </w:p>
          <w:p w:rsidR="00511D16" w:rsidRPr="0071595C" w:rsidRDefault="0071595C" w:rsidP="0071595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71595C">
              <w:rPr>
                <w:rFonts w:ascii="Times New Roman" w:eastAsia="TimesNewRomanPSMT" w:hAnsi="Times New Roman"/>
                <w:b/>
                <w:lang w:val="it-IT"/>
              </w:rPr>
              <w:t>Matematikë</w:t>
            </w:r>
            <w:r w:rsidRPr="0071595C">
              <w:rPr>
                <w:rFonts w:ascii="Times New Roman" w:eastAsia="TimesNewRomanPSMT" w:hAnsi="Times New Roman"/>
                <w:lang w:val="it-IT"/>
              </w:rPr>
              <w:t xml:space="preserve"> (llogaritjet e Ar dhe ekuacionet).</w:t>
            </w:r>
          </w:p>
        </w:tc>
      </w:tr>
      <w:tr w:rsidR="00511D16" w:rsidRPr="0071595C" w:rsidTr="0071595C">
        <w:trPr>
          <w:trHeight w:val="773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71595C" w:rsidRPr="0071595C" w:rsidRDefault="00511D16" w:rsidP="0071595C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71595C">
              <w:rPr>
                <w:rFonts w:ascii="Times New Roman" w:hAnsi="Times New Roman"/>
                <w:b/>
                <w:bCs/>
                <w:lang w:val="sq-AL"/>
              </w:rPr>
              <w:t>Përshkrimi i situatës:</w:t>
            </w:r>
          </w:p>
          <w:p w:rsidR="0071595C" w:rsidRPr="0071595C" w:rsidRDefault="0071595C" w:rsidP="0071595C">
            <w:pPr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71595C">
              <w:rPr>
                <w:rFonts w:ascii="Times New Roman" w:hAnsi="Times New Roman"/>
                <w:bCs/>
                <w:lang w:val="sq-AL"/>
              </w:rPr>
              <w:t xml:space="preserve">Mësuesi shpërndan testin. </w:t>
            </w:r>
          </w:p>
          <w:p w:rsidR="0071595C" w:rsidRPr="0071595C" w:rsidRDefault="0071595C" w:rsidP="0071595C">
            <w:pPr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71595C">
              <w:rPr>
                <w:rFonts w:ascii="Times New Roman" w:hAnsi="Times New Roman"/>
                <w:bCs/>
                <w:lang w:val="sq-AL"/>
              </w:rPr>
              <w:t xml:space="preserve">Shpjegohen rregullat: 45 min, nuk lejohet celulari, lejohet vetëm tabela periodike. </w:t>
            </w:r>
          </w:p>
          <w:p w:rsidR="0071595C" w:rsidRPr="0071595C" w:rsidRDefault="0071595C" w:rsidP="0071595C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71595C">
              <w:rPr>
                <w:rFonts w:ascii="Times New Roman" w:hAnsi="Times New Roman"/>
                <w:b/>
                <w:bCs/>
                <w:lang w:val="sq-AL"/>
              </w:rPr>
              <w:t xml:space="preserve">Testi ka 4 pjesë: </w:t>
            </w:r>
          </w:p>
          <w:p w:rsidR="0071595C" w:rsidRPr="0071595C" w:rsidRDefault="0071595C" w:rsidP="0071595C">
            <w:pPr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71595C">
              <w:rPr>
                <w:rFonts w:ascii="Times New Roman" w:hAnsi="Times New Roman"/>
                <w:bCs/>
                <w:lang w:val="sq-AL"/>
              </w:rPr>
              <w:t xml:space="preserve">1) me alternativa (gjendjet e lëndës), </w:t>
            </w:r>
          </w:p>
          <w:p w:rsidR="0071595C" w:rsidRPr="0071595C" w:rsidRDefault="0071595C" w:rsidP="0071595C">
            <w:pPr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71595C">
              <w:rPr>
                <w:rFonts w:ascii="Times New Roman" w:hAnsi="Times New Roman"/>
                <w:bCs/>
                <w:lang w:val="sq-AL"/>
              </w:rPr>
              <w:t xml:space="preserve">2) e vërtetë/e gabuar + argumentim (atomi), </w:t>
            </w:r>
          </w:p>
          <w:p w:rsidR="0071595C" w:rsidRPr="0071595C" w:rsidRDefault="0071595C" w:rsidP="0071595C">
            <w:pPr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71595C">
              <w:rPr>
                <w:rFonts w:ascii="Times New Roman" w:hAnsi="Times New Roman"/>
                <w:bCs/>
                <w:lang w:val="sq-AL"/>
              </w:rPr>
              <w:t xml:space="preserve">3) ushtrim i hapur (konfigurimi dhe izotopet), </w:t>
            </w:r>
          </w:p>
          <w:p w:rsidR="00511D16" w:rsidRPr="0071595C" w:rsidRDefault="0071595C" w:rsidP="0071595C">
            <w:pPr>
              <w:spacing w:after="0"/>
              <w:rPr>
                <w:rFonts w:ascii="Times New Roman" w:hAnsi="Times New Roman"/>
                <w:lang w:val="sq-AL"/>
              </w:rPr>
            </w:pPr>
            <w:r w:rsidRPr="0071595C">
              <w:rPr>
                <w:rFonts w:ascii="Times New Roman" w:hAnsi="Times New Roman"/>
                <w:bCs/>
                <w:lang w:val="sq-AL"/>
              </w:rPr>
              <w:t>4) problemë (ndarja e përzierjes).</w:t>
            </w:r>
          </w:p>
        </w:tc>
      </w:tr>
      <w:tr w:rsidR="00511D16" w:rsidRPr="0071595C" w:rsidTr="0071595C">
        <w:trPr>
          <w:trHeight w:val="440"/>
        </w:trPr>
        <w:tc>
          <w:tcPr>
            <w:tcW w:w="10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1D16" w:rsidRPr="0071595C" w:rsidRDefault="00511D16" w:rsidP="0071595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71595C">
              <w:rPr>
                <w:rFonts w:ascii="Times New Roman" w:hAnsi="Times New Roman"/>
                <w:b/>
                <w:bCs/>
                <w:lang w:val="it-IT"/>
              </w:rPr>
              <w:t xml:space="preserve">Metodologjia dhe veprimtaritë e nxënësve: </w:t>
            </w:r>
          </w:p>
          <w:p w:rsidR="00511D16" w:rsidRPr="0071595C" w:rsidRDefault="00511D16" w:rsidP="0071595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71595C">
              <w:rPr>
                <w:rFonts w:ascii="Times New Roman" w:hAnsi="Times New Roman"/>
                <w:b/>
                <w:bCs/>
                <w:lang w:val="it-IT"/>
              </w:rPr>
              <w:t xml:space="preserve">Parashikimi: </w:t>
            </w:r>
          </w:p>
          <w:p w:rsidR="00511D16" w:rsidRPr="0071595C" w:rsidRDefault="0071595C" w:rsidP="0071595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71595C">
              <w:rPr>
                <w:rFonts w:ascii="Times New Roman" w:hAnsi="Times New Roman"/>
              </w:rPr>
              <w:t>Qetësimi</w:t>
            </w:r>
            <w:proofErr w:type="spellEnd"/>
            <w:r w:rsidRPr="0071595C">
              <w:rPr>
                <w:rFonts w:ascii="Times New Roman" w:hAnsi="Times New Roman"/>
              </w:rPr>
              <w:t xml:space="preserve"> </w:t>
            </w:r>
            <w:proofErr w:type="spellStart"/>
            <w:r w:rsidRPr="0071595C">
              <w:rPr>
                <w:rFonts w:ascii="Times New Roman" w:hAnsi="Times New Roman"/>
              </w:rPr>
              <w:t>dhe</w:t>
            </w:r>
            <w:proofErr w:type="spellEnd"/>
            <w:r w:rsidRPr="0071595C">
              <w:rPr>
                <w:rFonts w:ascii="Times New Roman" w:hAnsi="Times New Roman"/>
              </w:rPr>
              <w:t xml:space="preserve"> </w:t>
            </w:r>
            <w:proofErr w:type="spellStart"/>
            <w:r w:rsidRPr="0071595C">
              <w:rPr>
                <w:rFonts w:ascii="Times New Roman" w:hAnsi="Times New Roman"/>
              </w:rPr>
              <w:t>udhëzimet</w:t>
            </w:r>
            <w:proofErr w:type="spellEnd"/>
            <w:r w:rsidRPr="0071595C">
              <w:rPr>
                <w:rFonts w:ascii="Times New Roman" w:hAnsi="Times New Roman"/>
              </w:rPr>
              <w:t xml:space="preserve"> e </w:t>
            </w:r>
            <w:proofErr w:type="spellStart"/>
            <w:r w:rsidRPr="0071595C">
              <w:rPr>
                <w:rFonts w:ascii="Times New Roman" w:hAnsi="Times New Roman"/>
              </w:rPr>
              <w:t>testit</w:t>
            </w:r>
            <w:proofErr w:type="spellEnd"/>
            <w:r w:rsidRPr="0071595C">
              <w:rPr>
                <w:rFonts w:ascii="Times New Roman" w:hAnsi="Times New Roman"/>
              </w:rPr>
              <w:t>.</w:t>
            </w:r>
          </w:p>
          <w:p w:rsidR="00511D16" w:rsidRPr="0071595C" w:rsidRDefault="00511D16" w:rsidP="0071595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:rsidR="0071595C" w:rsidRPr="0071595C" w:rsidRDefault="00511D16" w:rsidP="0071595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71595C">
              <w:rPr>
                <w:rFonts w:ascii="Times New Roman" w:hAnsi="Times New Roman"/>
                <w:b/>
                <w:bCs/>
                <w:lang w:val="it-IT"/>
              </w:rPr>
              <w:t>Ndërtimi i njohurive:</w:t>
            </w:r>
            <w:r w:rsidRPr="0071595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71595C" w:rsidRPr="0071595C">
              <w:rPr>
                <w:rFonts w:ascii="Times New Roman" w:hAnsi="Times New Roman"/>
                <w:b/>
              </w:rPr>
              <w:t>Punë</w:t>
            </w:r>
            <w:proofErr w:type="spellEnd"/>
            <w:r w:rsidR="0071595C" w:rsidRPr="0071595C">
              <w:rPr>
                <w:rFonts w:ascii="Times New Roman" w:hAnsi="Times New Roman"/>
                <w:b/>
              </w:rPr>
              <w:t xml:space="preserve"> e </w:t>
            </w:r>
            <w:proofErr w:type="spellStart"/>
            <w:r w:rsidR="0071595C" w:rsidRPr="0071595C">
              <w:rPr>
                <w:rFonts w:ascii="Times New Roman" w:hAnsi="Times New Roman"/>
                <w:b/>
              </w:rPr>
              <w:t>pavarur</w:t>
            </w:r>
            <w:proofErr w:type="spellEnd"/>
            <w:r w:rsidR="0071595C" w:rsidRPr="0071595C">
              <w:rPr>
                <w:rFonts w:ascii="Times New Roman" w:hAnsi="Times New Roman"/>
                <w:b/>
              </w:rPr>
              <w:t>.</w:t>
            </w:r>
          </w:p>
          <w:p w:rsidR="00511D16" w:rsidRPr="0071595C" w:rsidRDefault="0071595C" w:rsidP="0071595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proofErr w:type="spellStart"/>
            <w:r w:rsidRPr="0071595C">
              <w:rPr>
                <w:rFonts w:ascii="Times New Roman" w:hAnsi="Times New Roman"/>
              </w:rPr>
              <w:t>Nxënësit</w:t>
            </w:r>
            <w:proofErr w:type="spellEnd"/>
            <w:r w:rsidRPr="0071595C">
              <w:rPr>
                <w:rFonts w:ascii="Times New Roman" w:hAnsi="Times New Roman"/>
              </w:rPr>
              <w:t xml:space="preserve"> </w:t>
            </w:r>
            <w:proofErr w:type="spellStart"/>
            <w:r w:rsidRPr="0071595C">
              <w:rPr>
                <w:rFonts w:ascii="Times New Roman" w:hAnsi="Times New Roman"/>
              </w:rPr>
              <w:t>punojnë</w:t>
            </w:r>
            <w:proofErr w:type="spellEnd"/>
            <w:r w:rsidRPr="0071595C">
              <w:rPr>
                <w:rFonts w:ascii="Times New Roman" w:hAnsi="Times New Roman"/>
              </w:rPr>
              <w:t xml:space="preserve"> </w:t>
            </w:r>
            <w:proofErr w:type="spellStart"/>
            <w:r w:rsidRPr="0071595C">
              <w:rPr>
                <w:rFonts w:ascii="Times New Roman" w:hAnsi="Times New Roman"/>
              </w:rPr>
              <w:t>individualisht</w:t>
            </w:r>
            <w:proofErr w:type="spellEnd"/>
            <w:r w:rsidRPr="0071595C">
              <w:rPr>
                <w:rFonts w:ascii="Times New Roman" w:hAnsi="Times New Roman"/>
              </w:rPr>
              <w:t>.</w:t>
            </w:r>
          </w:p>
          <w:p w:rsidR="00511D16" w:rsidRPr="0071595C" w:rsidRDefault="0071595C" w:rsidP="0071595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(Shih </w:t>
            </w:r>
            <w:proofErr w:type="spellStart"/>
            <w:r>
              <w:rPr>
                <w:rFonts w:ascii="Times New Roman" w:hAnsi="Times New Roman"/>
                <w:b/>
              </w:rPr>
              <w:t>testin</w:t>
            </w:r>
            <w:proofErr w:type="spellEnd"/>
            <w:r>
              <w:rPr>
                <w:rFonts w:ascii="Times New Roman" w:hAnsi="Times New Roman"/>
                <w:b/>
              </w:rPr>
              <w:t>)</w:t>
            </w:r>
          </w:p>
          <w:p w:rsidR="0071595C" w:rsidRPr="0071595C" w:rsidRDefault="0071595C" w:rsidP="0071595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16"/>
                <w:szCs w:val="16"/>
                <w:lang w:val="de-AT"/>
              </w:rPr>
            </w:pPr>
          </w:p>
          <w:p w:rsidR="00511D16" w:rsidRPr="0071595C" w:rsidRDefault="00511D16" w:rsidP="0071595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71595C">
              <w:rPr>
                <w:rFonts w:ascii="Times New Roman" w:hAnsi="Times New Roman"/>
                <w:b/>
                <w:bCs/>
                <w:lang w:val="de-AT"/>
              </w:rPr>
              <w:t>Përforcimi i njohurive:</w:t>
            </w:r>
            <w:r w:rsidRPr="0071595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71595C" w:rsidRPr="0071595C">
              <w:rPr>
                <w:rFonts w:ascii="Times New Roman" w:hAnsi="Times New Roman"/>
              </w:rPr>
              <w:t>Plot</w:t>
            </w:r>
            <w:r w:rsidR="0071595C">
              <w:rPr>
                <w:rFonts w:ascii="Times New Roman" w:hAnsi="Times New Roman"/>
              </w:rPr>
              <w:t>ë</w:t>
            </w:r>
            <w:proofErr w:type="spellEnd"/>
            <w:r w:rsidR="0071595C">
              <w:rPr>
                <w:rFonts w:ascii="Times New Roman" w:hAnsi="Times New Roman"/>
              </w:rPr>
              <w:t xml:space="preserve"> </w:t>
            </w:r>
            <w:proofErr w:type="spellStart"/>
            <w:r w:rsidR="0071595C" w:rsidRPr="0071595C">
              <w:rPr>
                <w:rFonts w:ascii="Times New Roman" w:hAnsi="Times New Roman"/>
              </w:rPr>
              <w:t>sohet</w:t>
            </w:r>
            <w:proofErr w:type="spellEnd"/>
            <w:r w:rsidR="0071595C" w:rsidRPr="0071595C">
              <w:rPr>
                <w:rFonts w:ascii="Times New Roman" w:hAnsi="Times New Roman"/>
              </w:rPr>
              <w:t xml:space="preserve"> pas </w:t>
            </w:r>
            <w:proofErr w:type="spellStart"/>
            <w:r w:rsidR="0071595C" w:rsidRPr="0071595C">
              <w:rPr>
                <w:rFonts w:ascii="Times New Roman" w:hAnsi="Times New Roman"/>
              </w:rPr>
              <w:t>korrigjimit</w:t>
            </w:r>
            <w:proofErr w:type="spellEnd"/>
            <w:r w:rsidR="0071595C" w:rsidRPr="0071595C">
              <w:rPr>
                <w:rFonts w:ascii="Times New Roman" w:hAnsi="Times New Roman"/>
              </w:rPr>
              <w:t xml:space="preserve"> </w:t>
            </w:r>
            <w:proofErr w:type="spellStart"/>
            <w:r w:rsidR="0071595C" w:rsidRPr="0071595C">
              <w:rPr>
                <w:rFonts w:ascii="Times New Roman" w:hAnsi="Times New Roman"/>
              </w:rPr>
              <w:t>t</w:t>
            </w:r>
            <w:r w:rsidR="0071595C">
              <w:rPr>
                <w:rFonts w:ascii="Times New Roman" w:hAnsi="Times New Roman"/>
              </w:rPr>
              <w:t>ë</w:t>
            </w:r>
            <w:proofErr w:type="spellEnd"/>
            <w:r w:rsidR="0071595C">
              <w:rPr>
                <w:rFonts w:ascii="Times New Roman" w:hAnsi="Times New Roman"/>
              </w:rPr>
              <w:t xml:space="preserve"> </w:t>
            </w:r>
            <w:r w:rsidR="0071595C" w:rsidRPr="0071595C">
              <w:rPr>
                <w:rFonts w:ascii="Times New Roman" w:hAnsi="Times New Roman"/>
              </w:rPr>
              <w:t xml:space="preserve"> </w:t>
            </w:r>
            <w:proofErr w:type="spellStart"/>
            <w:r w:rsidR="0071595C" w:rsidRPr="0071595C">
              <w:rPr>
                <w:rFonts w:ascii="Times New Roman" w:hAnsi="Times New Roman"/>
              </w:rPr>
              <w:t>testeve</w:t>
            </w:r>
            <w:proofErr w:type="spellEnd"/>
            <w:r w:rsidR="0071595C" w:rsidRPr="0071595C">
              <w:rPr>
                <w:rFonts w:ascii="Times New Roman" w:hAnsi="Times New Roman"/>
              </w:rPr>
              <w:t xml:space="preserve"> </w:t>
            </w:r>
            <w:proofErr w:type="spellStart"/>
            <w:r w:rsidR="0071595C" w:rsidRPr="0071595C">
              <w:rPr>
                <w:rFonts w:ascii="Times New Roman" w:hAnsi="Times New Roman"/>
              </w:rPr>
              <w:t>t</w:t>
            </w:r>
            <w:r w:rsidR="0071595C">
              <w:rPr>
                <w:rFonts w:ascii="Times New Roman" w:hAnsi="Times New Roman"/>
              </w:rPr>
              <w:t>ë</w:t>
            </w:r>
            <w:proofErr w:type="spellEnd"/>
            <w:r w:rsidR="0071595C">
              <w:rPr>
                <w:rFonts w:ascii="Times New Roman" w:hAnsi="Times New Roman"/>
              </w:rPr>
              <w:t xml:space="preserve"> </w:t>
            </w:r>
            <w:r w:rsidR="0071595C" w:rsidRPr="0071595C">
              <w:rPr>
                <w:rFonts w:ascii="Times New Roman" w:hAnsi="Times New Roman"/>
              </w:rPr>
              <w:t xml:space="preserve"> </w:t>
            </w:r>
            <w:proofErr w:type="spellStart"/>
            <w:r w:rsidR="0071595C" w:rsidRPr="0071595C">
              <w:rPr>
                <w:rFonts w:ascii="Times New Roman" w:hAnsi="Times New Roman"/>
              </w:rPr>
              <w:t>nx</w:t>
            </w:r>
            <w:r w:rsidR="0071595C">
              <w:rPr>
                <w:rFonts w:ascii="Times New Roman" w:hAnsi="Times New Roman"/>
              </w:rPr>
              <w:t>ë</w:t>
            </w:r>
            <w:proofErr w:type="spellEnd"/>
            <w:r w:rsidR="0071595C">
              <w:rPr>
                <w:rFonts w:ascii="Times New Roman" w:hAnsi="Times New Roman"/>
              </w:rPr>
              <w:t xml:space="preserve"> </w:t>
            </w:r>
            <w:proofErr w:type="spellStart"/>
            <w:r w:rsidR="0071595C" w:rsidRPr="0071595C">
              <w:rPr>
                <w:rFonts w:ascii="Times New Roman" w:hAnsi="Times New Roman"/>
              </w:rPr>
              <w:t>n</w:t>
            </w:r>
            <w:r w:rsidR="0071595C">
              <w:rPr>
                <w:rFonts w:ascii="Times New Roman" w:hAnsi="Times New Roman"/>
              </w:rPr>
              <w:t>ë</w:t>
            </w:r>
            <w:proofErr w:type="spellEnd"/>
            <w:r w:rsidR="0071595C">
              <w:rPr>
                <w:rFonts w:ascii="Times New Roman" w:hAnsi="Times New Roman"/>
              </w:rPr>
              <w:t xml:space="preserve"> </w:t>
            </w:r>
            <w:proofErr w:type="spellStart"/>
            <w:r w:rsidR="0071595C" w:rsidRPr="0071595C">
              <w:rPr>
                <w:rFonts w:ascii="Times New Roman" w:hAnsi="Times New Roman"/>
              </w:rPr>
              <w:t>sve</w:t>
            </w:r>
            <w:proofErr w:type="spellEnd"/>
            <w:r w:rsidR="0071595C" w:rsidRPr="0071595C">
              <w:rPr>
                <w:rFonts w:ascii="Times New Roman" w:hAnsi="Times New Roman"/>
              </w:rPr>
              <w:t>.</w:t>
            </w:r>
          </w:p>
          <w:p w:rsidR="00511D16" w:rsidRPr="0071595C" w:rsidRDefault="00511D16" w:rsidP="0071595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11D16" w:rsidRPr="0071595C" w:rsidRDefault="00511D16" w:rsidP="0071595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71595C">
              <w:rPr>
                <w:rFonts w:ascii="Times New Roman" w:hAnsi="Times New Roman"/>
                <w:b/>
              </w:rPr>
              <w:t>Përparësi</w:t>
            </w:r>
            <w:proofErr w:type="spellEnd"/>
            <w:r w:rsidRPr="0071595C">
              <w:rPr>
                <w:rFonts w:ascii="Times New Roman" w:hAnsi="Times New Roman"/>
                <w:b/>
              </w:rPr>
              <w:t xml:space="preserve">: </w:t>
            </w:r>
          </w:p>
          <w:p w:rsidR="00511D16" w:rsidRPr="0071595C" w:rsidRDefault="00511D16" w:rsidP="0071595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11D16" w:rsidRPr="0071595C" w:rsidRDefault="00511D16" w:rsidP="0071595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71595C">
              <w:rPr>
                <w:rFonts w:ascii="Times New Roman" w:hAnsi="Times New Roman"/>
                <w:b/>
              </w:rPr>
              <w:t>Mangësi</w:t>
            </w:r>
            <w:proofErr w:type="spellEnd"/>
            <w:r w:rsidRPr="0071595C">
              <w:rPr>
                <w:rFonts w:ascii="Times New Roman" w:hAnsi="Times New Roman"/>
                <w:b/>
              </w:rPr>
              <w:t>:</w:t>
            </w:r>
          </w:p>
          <w:p w:rsidR="00511D16" w:rsidRPr="0071595C" w:rsidRDefault="00511D16" w:rsidP="0071595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11D16" w:rsidRPr="0071595C" w:rsidRDefault="00511D16" w:rsidP="0071595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proofErr w:type="spellStart"/>
            <w:r w:rsidRPr="0071595C">
              <w:rPr>
                <w:rFonts w:ascii="Times New Roman" w:hAnsi="Times New Roman"/>
                <w:b/>
              </w:rPr>
              <w:t>Detyra</w:t>
            </w:r>
            <w:proofErr w:type="spellEnd"/>
            <w:r w:rsidRPr="0071595C">
              <w:rPr>
                <w:rFonts w:ascii="Times New Roman" w:hAnsi="Times New Roman"/>
                <w:b/>
              </w:rPr>
              <w:t xml:space="preserve">: </w:t>
            </w:r>
          </w:p>
        </w:tc>
      </w:tr>
      <w:tr w:rsidR="00511D16" w:rsidRPr="0071595C" w:rsidTr="0071595C">
        <w:trPr>
          <w:trHeight w:val="692"/>
        </w:trPr>
        <w:tc>
          <w:tcPr>
            <w:tcW w:w="10980" w:type="dxa"/>
            <w:gridSpan w:val="4"/>
            <w:vAlign w:val="center"/>
          </w:tcPr>
          <w:p w:rsidR="0071595C" w:rsidRPr="0071595C" w:rsidRDefault="00511D16" w:rsidP="0071595C">
            <w:pPr>
              <w:pStyle w:val="NoSpacing"/>
              <w:spacing w:line="276" w:lineRule="auto"/>
              <w:rPr>
                <w:rFonts w:ascii="Times New Roman" w:hAnsi="Times New Roman"/>
                <w:lang w:val="sq-AL"/>
              </w:rPr>
            </w:pPr>
            <w:r w:rsidRPr="0071595C">
              <w:rPr>
                <w:rFonts w:ascii="Times New Roman" w:hAnsi="Times New Roman"/>
                <w:b/>
                <w:lang w:val="sq-AL" w:eastAsia="sq-AL"/>
              </w:rPr>
              <w:t>Vlerësimi:</w:t>
            </w:r>
            <w:r w:rsidRPr="0071595C">
              <w:rPr>
                <w:rFonts w:ascii="Times New Roman" w:hAnsi="Times New Roman"/>
                <w:lang w:val="sq-AL"/>
              </w:rPr>
              <w:t xml:space="preserve"> </w:t>
            </w:r>
          </w:p>
          <w:p w:rsidR="0071595C" w:rsidRPr="0071595C" w:rsidRDefault="00511D16" w:rsidP="0071595C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71595C">
              <w:rPr>
                <w:rFonts w:ascii="Times New Roman" w:hAnsi="Times New Roman"/>
                <w:lang w:val="sq-AL" w:eastAsia="sq-AL"/>
              </w:rPr>
              <w:t xml:space="preserve">Vlerësimi do të realizohet </w:t>
            </w:r>
            <w:r w:rsidR="0071595C" w:rsidRPr="0071595C">
              <w:rPr>
                <w:rFonts w:ascii="Times New Roman" w:hAnsi="Times New Roman"/>
                <w:lang w:val="sq-AL" w:eastAsia="sq-AL"/>
              </w:rPr>
              <w:t>pas testit, mb</w:t>
            </w:r>
            <w:r w:rsidR="0071595C">
              <w:rPr>
                <w:rFonts w:ascii="Times New Roman" w:hAnsi="Times New Roman"/>
                <w:lang w:val="sq-AL" w:eastAsia="sq-AL"/>
              </w:rPr>
              <w:t xml:space="preserve">ë </w:t>
            </w:r>
            <w:r w:rsidR="0071595C" w:rsidRPr="0071595C">
              <w:rPr>
                <w:rFonts w:ascii="Times New Roman" w:hAnsi="Times New Roman"/>
                <w:lang w:val="sq-AL" w:eastAsia="sq-AL"/>
              </w:rPr>
              <w:t>shtetur n</w:t>
            </w:r>
            <w:r w:rsidR="0071595C">
              <w:rPr>
                <w:rFonts w:ascii="Times New Roman" w:hAnsi="Times New Roman"/>
                <w:lang w:val="sq-AL" w:eastAsia="sq-AL"/>
              </w:rPr>
              <w:t xml:space="preserve">ë </w:t>
            </w:r>
            <w:r w:rsidR="0071595C" w:rsidRPr="0071595C">
              <w:rPr>
                <w:rFonts w:ascii="Times New Roman" w:hAnsi="Times New Roman"/>
                <w:lang w:val="sq-AL" w:eastAsia="sq-AL"/>
              </w:rPr>
              <w:t xml:space="preserve"> tabel</w:t>
            </w:r>
            <w:r w:rsidR="0071595C">
              <w:rPr>
                <w:rFonts w:ascii="Times New Roman" w:hAnsi="Times New Roman"/>
                <w:lang w:val="sq-AL" w:eastAsia="sq-AL"/>
              </w:rPr>
              <w:t xml:space="preserve">ë </w:t>
            </w:r>
            <w:r w:rsidR="0071595C" w:rsidRPr="0071595C">
              <w:rPr>
                <w:rFonts w:ascii="Times New Roman" w:hAnsi="Times New Roman"/>
                <w:lang w:val="sq-AL" w:eastAsia="sq-AL"/>
              </w:rPr>
              <w:t>n e pik</w:t>
            </w:r>
            <w:r w:rsidR="0071595C">
              <w:rPr>
                <w:rFonts w:ascii="Times New Roman" w:hAnsi="Times New Roman"/>
                <w:lang w:val="sq-AL" w:eastAsia="sq-AL"/>
              </w:rPr>
              <w:t xml:space="preserve">ë </w:t>
            </w:r>
            <w:r w:rsidR="0071595C" w:rsidRPr="0071595C">
              <w:rPr>
                <w:rFonts w:ascii="Times New Roman" w:hAnsi="Times New Roman"/>
                <w:lang w:val="sq-AL" w:eastAsia="sq-AL"/>
              </w:rPr>
              <w:t>ve/notave sipas niveleve</w:t>
            </w:r>
            <w:r w:rsidRPr="0071595C">
              <w:rPr>
                <w:rFonts w:ascii="Times New Roman" w:hAnsi="Times New Roman"/>
                <w:lang w:val="sq-AL" w:eastAsia="sq-AL"/>
              </w:rPr>
              <w:t>.</w:t>
            </w:r>
          </w:p>
        </w:tc>
      </w:tr>
      <w:tr w:rsidR="00511D16" w:rsidRPr="0071595C" w:rsidTr="0071595C">
        <w:trPr>
          <w:trHeight w:val="620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511D16" w:rsidRPr="0071595C" w:rsidRDefault="00511D16" w:rsidP="0071595C">
            <w:pPr>
              <w:pStyle w:val="NoSpacing"/>
              <w:spacing w:line="276" w:lineRule="auto"/>
              <w:rPr>
                <w:rFonts w:ascii="Times New Roman" w:hAnsi="Times New Roman"/>
                <w:b/>
                <w:bCs/>
                <w:lang w:val="sq-AL"/>
              </w:rPr>
            </w:pPr>
            <w:r w:rsidRPr="0071595C">
              <w:rPr>
                <w:rFonts w:ascii="Times New Roman" w:hAnsi="Times New Roman"/>
                <w:b/>
                <w:bCs/>
                <w:lang w:val="sq-AL"/>
              </w:rPr>
              <w:t>Detyrat dhe puna e pavarur:</w:t>
            </w:r>
          </w:p>
          <w:p w:rsidR="00511D16" w:rsidRPr="0071595C" w:rsidRDefault="0071595C" w:rsidP="0071595C">
            <w:pPr>
              <w:pStyle w:val="NoSpacing"/>
              <w:spacing w:line="276" w:lineRule="auto"/>
              <w:rPr>
                <w:rFonts w:ascii="Times New Roman" w:hAnsi="Times New Roman"/>
                <w:lang w:val="sq-AL"/>
              </w:rPr>
            </w:pPr>
            <w:r w:rsidRPr="0071595C">
              <w:rPr>
                <w:rFonts w:ascii="Times New Roman" w:hAnsi="Times New Roman"/>
                <w:bCs/>
                <w:lang w:val="sq-AL"/>
              </w:rPr>
              <w:t>Përgatitje për Periudhën II</w:t>
            </w:r>
          </w:p>
        </w:tc>
      </w:tr>
    </w:tbl>
    <w:p w:rsidR="002728DB" w:rsidRDefault="002728DB"/>
    <w:sectPr w:rsidR="002728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CF3AB1"/>
    <w:multiLevelType w:val="hybridMultilevel"/>
    <w:tmpl w:val="A53C5A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D16"/>
    <w:rsid w:val="002728DB"/>
    <w:rsid w:val="00511D16"/>
    <w:rsid w:val="0071595C"/>
    <w:rsid w:val="00A54E40"/>
    <w:rsid w:val="00DB3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D1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11D16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511D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D1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11D16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511D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5</cp:revision>
  <dcterms:created xsi:type="dcterms:W3CDTF">2026-08-29T22:09:00Z</dcterms:created>
  <dcterms:modified xsi:type="dcterms:W3CDTF">2026-08-30T23:46:00Z</dcterms:modified>
</cp:coreProperties>
</file>